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5EFCB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544"/>
        <w:gridCol w:w="3402"/>
        <w:gridCol w:w="4903"/>
      </w:tblGrid>
      <w:tr w:rsidR="00A06425" w:rsidRPr="00A06425" w14:paraId="317D4AD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7924567" w14:textId="4D042D61" w:rsidR="005B31FF" w:rsidRPr="00F678A0" w:rsidRDefault="005B31FF" w:rsidP="005B31F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</w:t>
            </w:r>
            <w:r w:rsidRPr="005B31F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azwa dokumentu:</w:t>
            </w:r>
            <w:r w:rsidR="00F4094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R</w:t>
            </w:r>
            <w:r w:rsidRPr="005B31F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ozporządzenie ministra spraw wewnętrznych i administracji, w sprawie warstwy elektronicznej dowodu osobistego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A06425" w:rsidRPr="00A06425" w14:paraId="6475CCA9" w14:textId="77777777" w:rsidTr="004B3498">
        <w:tc>
          <w:tcPr>
            <w:tcW w:w="562" w:type="dxa"/>
            <w:shd w:val="clear" w:color="auto" w:fill="auto"/>
            <w:vAlign w:val="center"/>
          </w:tcPr>
          <w:p w14:paraId="2EAC424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77EF3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21051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ACE3E9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4325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903" w:type="dxa"/>
            <w:vAlign w:val="center"/>
          </w:tcPr>
          <w:p w14:paraId="4BFDD8D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1CE57F0" w14:textId="77777777" w:rsidTr="004B3498">
        <w:tc>
          <w:tcPr>
            <w:tcW w:w="562" w:type="dxa"/>
            <w:shd w:val="clear" w:color="auto" w:fill="auto"/>
          </w:tcPr>
          <w:p w14:paraId="16394D9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F620CF8" w14:textId="7AF6FDB9" w:rsidR="00A06425" w:rsidRPr="00A06425" w:rsidRDefault="005B31F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5F9856A4" w14:textId="69BCEE67" w:rsidR="00A06425" w:rsidRPr="00A06425" w:rsidRDefault="005B31FF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2, </w:t>
            </w:r>
            <w:r w:rsidRPr="005B31FF">
              <w:rPr>
                <w:rFonts w:asciiTheme="minorHAnsi" w:hAnsiTheme="minorHAnsi" w:cstheme="minorHAnsi"/>
                <w:sz w:val="22"/>
                <w:szCs w:val="22"/>
              </w:rPr>
              <w:t>§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2 ust. </w:t>
            </w:r>
            <w:r w:rsidRPr="005B31F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ppkt 1)</w:t>
            </w:r>
          </w:p>
        </w:tc>
        <w:tc>
          <w:tcPr>
            <w:tcW w:w="3544" w:type="dxa"/>
            <w:shd w:val="clear" w:color="auto" w:fill="auto"/>
          </w:tcPr>
          <w:p w14:paraId="62A36ECE" w14:textId="43A480EC" w:rsid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pkt 1) wskazano minimalny zakres 4 cyfr dla kodów PIN/PIN2. </w:t>
            </w:r>
            <w:r w:rsidR="005B31FF">
              <w:rPr>
                <w:rFonts w:asciiTheme="minorHAnsi" w:hAnsiTheme="minorHAnsi" w:cstheme="minorHAnsi"/>
                <w:sz w:val="22"/>
                <w:szCs w:val="22"/>
              </w:rPr>
              <w:t xml:space="preserve">Ważnym podkreślenia jest fakt, że czteroznakowy kod PIN/PIN2 jest łatwym do podpatrzenia 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i zapamiętanie </w:t>
            </w:r>
            <w:r w:rsidR="005B31FF">
              <w:rPr>
                <w:rFonts w:asciiTheme="minorHAnsi" w:hAnsiTheme="minorHAnsi" w:cstheme="minorHAnsi"/>
                <w:sz w:val="22"/>
                <w:szCs w:val="22"/>
              </w:rPr>
              <w:t>przez nieuprawniona osobę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B31FF">
              <w:rPr>
                <w:rFonts w:asciiTheme="minorHAnsi" w:hAnsiTheme="minorHAnsi" w:cstheme="minorHAnsi"/>
                <w:sz w:val="22"/>
                <w:szCs w:val="22"/>
              </w:rPr>
              <w:t>ze względu na niewielką ilość znaków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 (potwierdzone badaniami) </w:t>
            </w:r>
            <w:r w:rsidR="002544F9" w:rsidRPr="002544F9">
              <w:rPr>
                <w:rFonts w:asciiTheme="minorHAnsi" w:hAnsiTheme="minorHAnsi" w:cstheme="minorHAnsi"/>
                <w:sz w:val="22"/>
                <w:szCs w:val="22"/>
              </w:rPr>
              <w:t>https://en.wikipedia.org/wiki/Memory_span#/media/File:Sample-digit-span-test-results.gif</w:t>
            </w:r>
          </w:p>
          <w:p w14:paraId="7240B588" w14:textId="3D297A03" w:rsidR="008F4172" w:rsidRP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(szczególnie że czynności prowadzone są w miejscach użyteczności publicznej)</w:t>
            </w:r>
          </w:p>
        </w:tc>
        <w:tc>
          <w:tcPr>
            <w:tcW w:w="3402" w:type="dxa"/>
            <w:shd w:val="clear" w:color="auto" w:fill="auto"/>
          </w:tcPr>
          <w:p w14:paraId="2BABA6AF" w14:textId="03874E3E" w:rsid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ozdział 2, </w:t>
            </w:r>
            <w:r w:rsidR="002544F9" w:rsidRPr="002544F9">
              <w:rPr>
                <w:rFonts w:asciiTheme="minorHAnsi" w:hAnsiTheme="minorHAnsi" w:cstheme="minorHAnsi"/>
                <w:sz w:val="22"/>
                <w:szCs w:val="22"/>
              </w:rPr>
              <w:t>§2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ust </w:t>
            </w:r>
            <w:r w:rsidR="002544F9" w:rsidRPr="002544F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 ppkt 1) zastąpienia  frazy „obsługuje kody o długości minimalnej 4 cyfr” na „obsługuje kody o długości minimalnej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sześciu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 cyfr”.</w:t>
            </w:r>
          </w:p>
          <w:p w14:paraId="37810816" w14:textId="78D153EC" w:rsidR="002544F9" w:rsidRPr="00A06425" w:rsidRDefault="002544F9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3, </w:t>
            </w:r>
            <w:r w:rsidRPr="002544F9">
              <w:rPr>
                <w:rFonts w:asciiTheme="minorHAnsi" w:hAnsiTheme="minorHAnsi" w:cstheme="minorHAnsi"/>
                <w:sz w:val="22"/>
                <w:szCs w:val="22"/>
              </w:rPr>
              <w:t>§5.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zastąpienia frazy „czterocyfrowego kodu PIN1” 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„co najmniej sześciocyfrowego kodu PIN1” </w:t>
            </w:r>
          </w:p>
        </w:tc>
        <w:tc>
          <w:tcPr>
            <w:tcW w:w="4903" w:type="dxa"/>
          </w:tcPr>
          <w:p w14:paraId="0BD9B534" w14:textId="77777777" w:rsidR="00A06425" w:rsidRDefault="004B3498" w:rsidP="004B34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nieuwzględniona.</w:t>
            </w:r>
          </w:p>
          <w:p w14:paraId="0DD6E196" w14:textId="77777777" w:rsidR="004B3498" w:rsidRDefault="004B3498" w:rsidP="004B349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C8534B" w14:textId="5E05725A" w:rsidR="00FB19BC" w:rsidRDefault="00EC4D4E" w:rsidP="00FB19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Kwestionowany przepis ustala </w:t>
            </w:r>
            <w:r w:rsidR="001D76CD">
              <w:rPr>
                <w:rFonts w:asciiTheme="minorHAnsi" w:hAnsiTheme="minorHAnsi" w:cstheme="minorHAnsi"/>
                <w:sz w:val="22"/>
                <w:szCs w:val="22"/>
              </w:rPr>
              <w:t>doln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1D76CD">
              <w:rPr>
                <w:rFonts w:asciiTheme="minorHAnsi" w:hAnsiTheme="minorHAnsi" w:cstheme="minorHAnsi"/>
                <w:sz w:val="22"/>
                <w:szCs w:val="22"/>
              </w:rPr>
              <w:t>, minimaln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 długość kodów, którą powinna obsługiwać warstwa elektroniczna dowodu osobistego. Zwr</w:t>
            </w:r>
            <w:r w:rsidR="00FB19BC">
              <w:rPr>
                <w:rFonts w:asciiTheme="minorHAnsi" w:hAnsiTheme="minorHAnsi" w:cstheme="minorHAnsi"/>
                <w:sz w:val="22"/>
                <w:szCs w:val="22"/>
              </w:rPr>
              <w:t>ócić należy jednak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uwagę</w:t>
            </w:r>
            <w:r w:rsidR="00FB19BC">
              <w:rPr>
                <w:rFonts w:asciiTheme="minorHAnsi" w:hAnsiTheme="minorHAnsi" w:cstheme="minorHAnsi"/>
                <w:sz w:val="22"/>
                <w:szCs w:val="22"/>
              </w:rPr>
              <w:t>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B19B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godnie z § </w:t>
            </w:r>
            <w:r w:rsidR="00FB19BC">
              <w:rPr>
                <w:rFonts w:asciiTheme="minorHAnsi" w:hAnsiTheme="minorHAnsi" w:cstheme="minorHAnsi"/>
                <w:sz w:val="22"/>
                <w:szCs w:val="22"/>
              </w:rPr>
              <w:t>5 oraz § 6 projektu użycie certyfikatu identyfikacji i uwierzytelnienia wymaga podania czterocyfrowego kodu PIN1, a użycie podpisu osobistego, weryfikowanego za pomocą certyfikatu</w:t>
            </w:r>
            <w:r w:rsidR="00625DC7">
              <w:rPr>
                <w:rFonts w:asciiTheme="minorHAnsi" w:hAnsiTheme="minorHAnsi" w:cstheme="minorHAnsi"/>
                <w:sz w:val="22"/>
                <w:szCs w:val="22"/>
              </w:rPr>
              <w:t xml:space="preserve"> podpisu osobistego</w:t>
            </w:r>
            <w:r w:rsidR="00BC0229">
              <w:rPr>
                <w:rFonts w:asciiTheme="minorHAnsi" w:hAnsiTheme="minorHAnsi" w:cstheme="minorHAnsi"/>
                <w:sz w:val="22"/>
                <w:szCs w:val="22"/>
              </w:rPr>
              <w:t>, z uwagi na rangę tego podpisu</w:t>
            </w:r>
            <w:r w:rsidR="000214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B19BC">
              <w:rPr>
                <w:rFonts w:asciiTheme="minorHAnsi" w:hAnsiTheme="minorHAnsi" w:cstheme="minorHAnsi"/>
                <w:sz w:val="22"/>
                <w:szCs w:val="22"/>
              </w:rPr>
              <w:t xml:space="preserve"> sześciocyfrowego kodu PIN2, które to kody ustala osobiście posiada</w:t>
            </w:r>
            <w:r w:rsidR="00CB283B">
              <w:rPr>
                <w:rFonts w:asciiTheme="minorHAnsi" w:hAnsiTheme="minorHAnsi" w:cstheme="minorHAnsi"/>
                <w:sz w:val="22"/>
                <w:szCs w:val="22"/>
              </w:rPr>
              <w:t xml:space="preserve">cz </w:t>
            </w:r>
            <w:r w:rsidR="00FB19BC">
              <w:rPr>
                <w:rFonts w:asciiTheme="minorHAnsi" w:hAnsiTheme="minorHAnsi" w:cstheme="minorHAnsi"/>
                <w:sz w:val="22"/>
                <w:szCs w:val="22"/>
              </w:rPr>
              <w:t xml:space="preserve">dowodu osobistego. </w:t>
            </w:r>
          </w:p>
          <w:p w14:paraId="6C1FFA33" w14:textId="2FA71C2D" w:rsidR="00DF6D68" w:rsidRPr="00A06425" w:rsidRDefault="00DF6D68" w:rsidP="0002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Implementacja postulowanej zmiany minimalnej</w:t>
            </w:r>
            <w:r w:rsidR="004B3498" w:rsidRPr="004B3498">
              <w:rPr>
                <w:rFonts w:asciiTheme="minorHAnsi" w:hAnsiTheme="minorHAnsi" w:cstheme="minorHAnsi"/>
                <w:sz w:val="22"/>
                <w:szCs w:val="22"/>
              </w:rPr>
              <w:t xml:space="preserve"> długości kod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4B3498" w:rsidRPr="004B3498">
              <w:rPr>
                <w:rFonts w:asciiTheme="minorHAnsi" w:hAnsiTheme="minorHAnsi" w:cstheme="minorHAnsi"/>
                <w:sz w:val="22"/>
                <w:szCs w:val="22"/>
              </w:rPr>
              <w:t xml:space="preserve"> PIN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wiązałaby się z</w:t>
            </w:r>
            <w:r w:rsidR="00625DC7">
              <w:rPr>
                <w:rFonts w:asciiTheme="minorHAnsi" w:hAnsiTheme="minorHAnsi" w:cstheme="minorHAnsi"/>
                <w:sz w:val="22"/>
                <w:szCs w:val="22"/>
              </w:rPr>
              <w:t xml:space="preserve">atem </w:t>
            </w:r>
            <w:r w:rsidR="00625DC7">
              <w:rPr>
                <w:rFonts w:asciiTheme="minorHAnsi" w:hAnsiTheme="minorHAnsi" w:cstheme="minorHAnsi"/>
                <w:sz w:val="22"/>
                <w:szCs w:val="22"/>
              </w:rPr>
              <w:br/>
              <w:t>z</w:t>
            </w:r>
            <w:r w:rsidRPr="00DF6D68">
              <w:rPr>
                <w:rFonts w:asciiTheme="minorHAnsi" w:hAnsiTheme="minorHAnsi" w:cstheme="minorHAnsi"/>
                <w:sz w:val="22"/>
                <w:szCs w:val="22"/>
              </w:rPr>
              <w:t xml:space="preserve"> koniecznością wprowadzenia zmian do aplikacji wspomagającej</w:t>
            </w:r>
            <w: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obsługującej </w:t>
            </w:r>
            <w:r w:rsidRPr="00DF6D68">
              <w:rPr>
                <w:rFonts w:asciiTheme="minorHAnsi" w:hAnsiTheme="minorHAnsi" w:cstheme="minorHAnsi"/>
                <w:sz w:val="22"/>
                <w:szCs w:val="22"/>
              </w:rPr>
              <w:t>e-dowód z dwiema cechami biometrycznymi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Dotychczasowe</w:t>
            </w:r>
            <w:r w:rsidRPr="00DF6D68">
              <w:rPr>
                <w:rFonts w:asciiTheme="minorHAnsi" w:hAnsiTheme="minorHAnsi" w:cstheme="minorHAnsi"/>
                <w:sz w:val="22"/>
                <w:szCs w:val="22"/>
              </w:rPr>
              <w:t xml:space="preserve"> wartości zostały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też </w:t>
            </w:r>
            <w:r w:rsidRPr="00DF6D68">
              <w:rPr>
                <w:rFonts w:asciiTheme="minorHAnsi" w:hAnsiTheme="minorHAnsi" w:cstheme="minorHAnsi"/>
                <w:sz w:val="22"/>
                <w:szCs w:val="22"/>
              </w:rPr>
              <w:t>odwzorowane w dokumentacji technicznej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Ponadto </w:t>
            </w:r>
            <w:r w:rsidR="000214E8">
              <w:rPr>
                <w:rFonts w:asciiTheme="minorHAnsi" w:hAnsiTheme="minorHAnsi" w:cstheme="minorHAnsi"/>
                <w:sz w:val="22"/>
                <w:szCs w:val="22"/>
              </w:rPr>
              <w:t xml:space="preserve">uwaga ta nie była podnoszona </w:t>
            </w:r>
            <w:r w:rsidR="0071722C">
              <w:rPr>
                <w:rFonts w:asciiTheme="minorHAnsi" w:hAnsiTheme="minorHAnsi" w:cstheme="minorHAnsi"/>
                <w:sz w:val="22"/>
                <w:szCs w:val="22"/>
              </w:rPr>
              <w:t xml:space="preserve">w toku uzgodnień międzyresortowych. Uwzględniając powyższe, jak też </w:t>
            </w:r>
            <w:r w:rsidR="001D76CD">
              <w:rPr>
                <w:rFonts w:asciiTheme="minorHAnsi" w:hAnsiTheme="minorHAnsi" w:cstheme="minorHAnsi"/>
                <w:sz w:val="22"/>
                <w:szCs w:val="22"/>
              </w:rPr>
              <w:t>to, iż kwestionowany przepis</w:t>
            </w:r>
            <w:r w:rsidR="0071722C" w:rsidRPr="0071722C">
              <w:rPr>
                <w:rFonts w:asciiTheme="minorHAnsi" w:hAnsiTheme="minorHAnsi" w:cstheme="minorHAnsi"/>
                <w:sz w:val="22"/>
                <w:szCs w:val="22"/>
              </w:rPr>
              <w:t xml:space="preserve"> projektu stanowi powtórzenie dotychczasowych rozwiązań zawartych w obecnie obowiązującym rozporządzeniu Ministra Spraw Wewnętrznych i Administracji z dnia 26 lutego 2019 r. </w:t>
            </w:r>
            <w:r w:rsidR="0071722C" w:rsidRPr="001D76CD">
              <w:rPr>
                <w:rFonts w:asciiTheme="minorHAnsi" w:hAnsiTheme="minorHAnsi" w:cstheme="minorHAnsi"/>
                <w:i/>
                <w:sz w:val="22"/>
                <w:szCs w:val="22"/>
              </w:rPr>
              <w:t>w sprawie warstwy elektronicznej dowodu osobistego</w:t>
            </w:r>
            <w:r w:rsidR="0071722C" w:rsidRPr="0071722C">
              <w:rPr>
                <w:rFonts w:asciiTheme="minorHAnsi" w:hAnsiTheme="minorHAnsi" w:cstheme="minorHAnsi"/>
                <w:sz w:val="22"/>
                <w:szCs w:val="22"/>
              </w:rPr>
              <w:t xml:space="preserve"> (Dz. U. z 2022 r. poz. 1431), </w:t>
            </w:r>
            <w:r w:rsidR="00625DC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71722C" w:rsidRPr="0071722C">
              <w:rPr>
                <w:rFonts w:asciiTheme="minorHAnsi" w:hAnsiTheme="minorHAnsi" w:cstheme="minorHAnsi"/>
                <w:sz w:val="22"/>
                <w:szCs w:val="22"/>
              </w:rPr>
              <w:t xml:space="preserve">a głównym celem procedowanego projektu jest dalsze dostosowanie obszaru dowodów osobistych do zmian, jakie w tej sferze wprowadziła ustawa                 </w:t>
            </w:r>
            <w:r w:rsidR="0071722C" w:rsidRPr="001D76CD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o aplikacji mObywatel</w:t>
            </w:r>
            <w:r w:rsidR="001D76CD">
              <w:rPr>
                <w:rFonts w:asciiTheme="minorHAnsi" w:hAnsiTheme="minorHAnsi" w:cstheme="minorHAnsi"/>
                <w:sz w:val="22"/>
                <w:szCs w:val="22"/>
              </w:rPr>
              <w:t xml:space="preserve">, uwaga nie może zostać </w:t>
            </w:r>
            <w:r w:rsidR="00CB45E6"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  <w:r w:rsidR="001D76C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1722C" w:rsidRPr="0071722C">
              <w:rPr>
                <w:rFonts w:asciiTheme="minorHAnsi" w:hAnsiTheme="minorHAnsi" w:cstheme="minorHAnsi"/>
                <w:sz w:val="22"/>
                <w:szCs w:val="22"/>
              </w:rPr>
              <w:t xml:space="preserve"> Dodatkowo nadmieniam, że praktyka stosowania przepisów obecnie obowiązującego rozporządzenia w tym zakresie nie wskazuje na </w:t>
            </w:r>
            <w:r w:rsidR="00FB19BC">
              <w:rPr>
                <w:rFonts w:asciiTheme="minorHAnsi" w:hAnsiTheme="minorHAnsi" w:cstheme="minorHAnsi"/>
                <w:sz w:val="22"/>
                <w:szCs w:val="22"/>
              </w:rPr>
              <w:t>konieczność wprowadzenia</w:t>
            </w:r>
            <w:r w:rsidR="0071722C" w:rsidRPr="007172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76CD">
              <w:rPr>
                <w:rFonts w:asciiTheme="minorHAnsi" w:hAnsiTheme="minorHAnsi" w:cstheme="minorHAnsi"/>
                <w:sz w:val="22"/>
                <w:szCs w:val="22"/>
              </w:rPr>
              <w:t xml:space="preserve">postulowanych zmian. </w:t>
            </w:r>
          </w:p>
        </w:tc>
      </w:tr>
      <w:tr w:rsidR="00A06425" w:rsidRPr="00A06425" w14:paraId="0AE84874" w14:textId="77777777" w:rsidTr="004B3498">
        <w:tc>
          <w:tcPr>
            <w:tcW w:w="562" w:type="dxa"/>
            <w:shd w:val="clear" w:color="auto" w:fill="auto"/>
          </w:tcPr>
          <w:p w14:paraId="04104AC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0010D3A4" w14:textId="5F4BA5B1" w:rsidR="00A06425" w:rsidRPr="00A06425" w:rsidRDefault="008F417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2093E1EB" w14:textId="3FCC18C3" w:rsidR="00A06425" w:rsidRP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2. </w:t>
            </w:r>
            <w:r w:rsidRPr="005B31FF">
              <w:rPr>
                <w:rFonts w:asciiTheme="minorHAnsi" w:hAnsiTheme="minorHAnsi" w:cstheme="minorHAnsi"/>
                <w:sz w:val="22"/>
                <w:szCs w:val="22"/>
              </w:rPr>
              <w:t>§2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 ust. </w:t>
            </w:r>
            <w:r w:rsidRPr="005B31F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ppkt 2) </w:t>
            </w:r>
          </w:p>
        </w:tc>
        <w:tc>
          <w:tcPr>
            <w:tcW w:w="3544" w:type="dxa"/>
            <w:shd w:val="clear" w:color="auto" w:fill="auto"/>
          </w:tcPr>
          <w:p w14:paraId="644EB5B5" w14:textId="3C2D766F" w:rsidR="00A06425" w:rsidRP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wskazano rodzaju, ani</w:t>
            </w:r>
            <w:r w:rsidR="00416F6C">
              <w:rPr>
                <w:rFonts w:asciiTheme="minorHAnsi" w:hAnsiTheme="minorHAnsi" w:cstheme="minorHAnsi"/>
                <w:sz w:val="22"/>
                <w:szCs w:val="22"/>
              </w:rPr>
              <w:t xml:space="preserve"> liczby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znaków</w:t>
            </w:r>
            <w:r w:rsidR="00F678A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które mogą być użyte w kodzie PUK</w:t>
            </w:r>
          </w:p>
        </w:tc>
        <w:tc>
          <w:tcPr>
            <w:tcW w:w="3402" w:type="dxa"/>
            <w:shd w:val="clear" w:color="auto" w:fill="auto"/>
          </w:tcPr>
          <w:p w14:paraId="3A9DD737" w14:textId="2B67627A" w:rsidR="00A06425" w:rsidRP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2, </w:t>
            </w:r>
            <w:r w:rsidRPr="002544F9">
              <w:rPr>
                <w:rFonts w:asciiTheme="minorHAnsi" w:hAnsiTheme="minorHAnsi" w:cstheme="minorHAnsi"/>
                <w:sz w:val="22"/>
                <w:szCs w:val="22"/>
              </w:rPr>
              <w:t>§2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 ust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44F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ppkt 2) poprzez dopisanie do sentencji „albo kodu odblokowującego”, dopisanie 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>frazy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„o długości co najmniej dziesięciu znaków” </w:t>
            </w:r>
          </w:p>
        </w:tc>
        <w:tc>
          <w:tcPr>
            <w:tcW w:w="4903" w:type="dxa"/>
          </w:tcPr>
          <w:p w14:paraId="28FF11E9" w14:textId="2E15A26D" w:rsidR="00A06425" w:rsidRDefault="001D76CD" w:rsidP="00440A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A49">
              <w:rPr>
                <w:rFonts w:asciiTheme="minorHAnsi" w:hAnsiTheme="minorHAnsi" w:cstheme="minorHAnsi"/>
                <w:sz w:val="22"/>
                <w:szCs w:val="22"/>
              </w:rPr>
              <w:t xml:space="preserve">Uwaga nieuwzględniona. </w:t>
            </w:r>
          </w:p>
          <w:p w14:paraId="0F050DB6" w14:textId="77777777" w:rsidR="00440A49" w:rsidRPr="00440A49" w:rsidRDefault="00440A49" w:rsidP="00440A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56397D" w14:textId="0B3BED4B" w:rsidR="00FB19BC" w:rsidRPr="00440A49" w:rsidRDefault="00440A49" w:rsidP="00CB45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A49">
              <w:rPr>
                <w:rFonts w:asciiTheme="minorHAnsi" w:hAnsiTheme="minorHAnsi" w:cstheme="minorHAnsi"/>
                <w:sz w:val="22"/>
                <w:szCs w:val="22"/>
              </w:rPr>
              <w:t xml:space="preserve">Kwestionowany przepis projektu stanowi powtórzenie dotychczasowych rozwiązań zawartych w obecnie obowiązującym rozporządzeniu Ministra Spraw Wewnętrznych i Administracji z dnia 26 lutego 2019 r. </w:t>
            </w:r>
            <w:r w:rsidRPr="00440A49">
              <w:rPr>
                <w:rFonts w:asciiTheme="minorHAnsi" w:hAnsiTheme="minorHAnsi" w:cstheme="minorHAnsi"/>
                <w:i/>
                <w:sz w:val="22"/>
                <w:szCs w:val="22"/>
              </w:rPr>
              <w:t>w sprawie warstwy elektronicznej dowodu osobistego</w:t>
            </w:r>
            <w:r w:rsidRPr="00440A49">
              <w:rPr>
                <w:rFonts w:asciiTheme="minorHAnsi" w:hAnsiTheme="minorHAnsi" w:cstheme="minorHAnsi"/>
                <w:sz w:val="22"/>
                <w:szCs w:val="22"/>
              </w:rPr>
              <w:t>, a głównym celem procedowanego projektu jest dalsze dostosowanie obszaru dowodów osobistych do zmian, jakie w tej sferze wprowadziła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ustawa</w:t>
            </w:r>
            <w:r w:rsidRPr="00440A49">
              <w:rPr>
                <w:rFonts w:asciiTheme="minorHAnsi" w:hAnsiTheme="minorHAnsi" w:cstheme="minorHAnsi"/>
                <w:sz w:val="22"/>
                <w:szCs w:val="22"/>
              </w:rPr>
              <w:t xml:space="preserve"> o aplikacji mObywatel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C0229">
              <w:rPr>
                <w:rFonts w:asciiTheme="minorHAnsi" w:hAnsiTheme="minorHAnsi" w:cstheme="minorHAnsi"/>
                <w:sz w:val="22"/>
                <w:szCs w:val="22"/>
              </w:rPr>
              <w:t xml:space="preserve">Ponadto należy wyjaśnić, że przekazywany </w:t>
            </w:r>
            <w:r w:rsidR="00CB45E6">
              <w:rPr>
                <w:rFonts w:asciiTheme="minorHAnsi" w:hAnsiTheme="minorHAnsi" w:cstheme="minorHAnsi"/>
                <w:sz w:val="22"/>
                <w:szCs w:val="22"/>
              </w:rPr>
              <w:t xml:space="preserve">do wyłącznej dyspozycji posiadacza dowodu osobistego </w:t>
            </w:r>
            <w:r w:rsidR="00BC0229" w:rsidRPr="00BC0229">
              <w:rPr>
                <w:rFonts w:asciiTheme="minorHAnsi" w:hAnsiTheme="minorHAnsi" w:cstheme="minorHAnsi"/>
                <w:sz w:val="22"/>
                <w:szCs w:val="22"/>
              </w:rPr>
              <w:t>zabezpieczony dokument z</w:t>
            </w:r>
            <w:r w:rsidR="00BC0229">
              <w:rPr>
                <w:rFonts w:asciiTheme="minorHAnsi" w:hAnsiTheme="minorHAnsi" w:cstheme="minorHAnsi"/>
                <w:sz w:val="22"/>
                <w:szCs w:val="22"/>
              </w:rPr>
              <w:t xml:space="preserve">awiera </w:t>
            </w:r>
            <w:r w:rsidR="00BC0229" w:rsidRPr="00BC0229">
              <w:rPr>
                <w:rFonts w:asciiTheme="minorHAnsi" w:hAnsiTheme="minorHAnsi" w:cstheme="minorHAnsi"/>
                <w:sz w:val="22"/>
                <w:szCs w:val="22"/>
              </w:rPr>
              <w:t>kod PUK</w:t>
            </w:r>
            <w:r w:rsidR="00BC022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25DC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BC0229">
              <w:rPr>
                <w:rFonts w:asciiTheme="minorHAnsi" w:hAnsiTheme="minorHAnsi" w:cstheme="minorHAnsi"/>
                <w:sz w:val="22"/>
                <w:szCs w:val="22"/>
              </w:rPr>
              <w:t xml:space="preserve">o długości </w:t>
            </w:r>
            <w:r w:rsidR="00CB45E6">
              <w:rPr>
                <w:rFonts w:asciiTheme="minorHAnsi" w:hAnsiTheme="minorHAnsi" w:cstheme="minorHAnsi"/>
                <w:sz w:val="22"/>
                <w:szCs w:val="22"/>
              </w:rPr>
              <w:t>określonej</w:t>
            </w:r>
            <w:r w:rsidR="00BC0229">
              <w:rPr>
                <w:rFonts w:asciiTheme="minorHAnsi" w:hAnsiTheme="minorHAnsi" w:cstheme="minorHAnsi"/>
                <w:sz w:val="22"/>
                <w:szCs w:val="22"/>
              </w:rPr>
              <w:t xml:space="preserve"> przez Ministra Spraw Wewnętrznych</w:t>
            </w:r>
            <w:r w:rsidR="00CB45E6">
              <w:rPr>
                <w:rFonts w:asciiTheme="minorHAnsi" w:hAnsiTheme="minorHAnsi" w:cstheme="minorHAnsi"/>
                <w:sz w:val="22"/>
                <w:szCs w:val="22"/>
              </w:rPr>
              <w:t xml:space="preserve"> i Administracji</w:t>
            </w:r>
            <w:r w:rsidR="00BC022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14:paraId="446FCE94" w14:textId="77777777" w:rsidTr="004B3498">
        <w:tc>
          <w:tcPr>
            <w:tcW w:w="562" w:type="dxa"/>
            <w:shd w:val="clear" w:color="auto" w:fill="auto"/>
          </w:tcPr>
          <w:p w14:paraId="0C304E0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42E2BC0" w14:textId="1B29DD69" w:rsidR="00A06425" w:rsidRPr="00A06425" w:rsidRDefault="00DE7C6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A5129FB" w14:textId="13DEC7AF" w:rsidR="00A06425" w:rsidRPr="00A06425" w:rsidRDefault="00DE7C68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4, </w:t>
            </w:r>
            <w:r w:rsidRPr="00DE7C68">
              <w:rPr>
                <w:rFonts w:asciiTheme="minorHAnsi" w:hAnsiTheme="minorHAnsi" w:cstheme="minorHAnsi"/>
                <w:sz w:val="22"/>
                <w:szCs w:val="22"/>
              </w:rPr>
              <w:t>§13</w:t>
            </w:r>
          </w:p>
        </w:tc>
        <w:tc>
          <w:tcPr>
            <w:tcW w:w="3544" w:type="dxa"/>
            <w:shd w:val="clear" w:color="auto" w:fill="auto"/>
          </w:tcPr>
          <w:p w14:paraId="46C47C18" w14:textId="18F2AE36" w:rsidR="00A06425" w:rsidRPr="00A06425" w:rsidRDefault="00DE7C68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ponieważ ustawa z dnia 6 sierpnia 2010 r. </w:t>
            </w:r>
            <w:r w:rsidR="00F678A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 dowodach osobistych nie precyzuje m.in. w art. 12b ust. 5 co dzieje się w przypadku nieskutecznego odblokowania certyfikatu </w:t>
            </w:r>
            <w:r w:rsidR="007845D8">
              <w:rPr>
                <w:rFonts w:asciiTheme="minorHAnsi" w:hAnsiTheme="minorHAnsi" w:cstheme="minorHAnsi"/>
                <w:sz w:val="22"/>
                <w:szCs w:val="22"/>
              </w:rPr>
              <w:t xml:space="preserve">kodem PUK,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dlatego też proponuję się uzupełnić Rozdział 4, </w:t>
            </w:r>
            <w:r w:rsidRPr="00DE7C68">
              <w:rPr>
                <w:rFonts w:asciiTheme="minorHAnsi" w:hAnsiTheme="minorHAnsi" w:cstheme="minorHAnsi"/>
                <w:sz w:val="22"/>
                <w:szCs w:val="22"/>
              </w:rPr>
              <w:t>§13</w:t>
            </w:r>
            <w:r w:rsidR="007845D8">
              <w:rPr>
                <w:rFonts w:asciiTheme="minorHAnsi" w:hAnsiTheme="minorHAnsi" w:cstheme="minorHAnsi"/>
                <w:sz w:val="22"/>
                <w:szCs w:val="22"/>
              </w:rPr>
              <w:t xml:space="preserve"> o przepis doprecyzowujący.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2F0023F5" w14:textId="126F46BF" w:rsidR="00DE7C68" w:rsidRPr="00DE7C68" w:rsidRDefault="007845D8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>roponuje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 aby </w:t>
            </w:r>
            <w:r w:rsidRPr="002544F9">
              <w:rPr>
                <w:rFonts w:asciiTheme="minorHAnsi" w:hAnsiTheme="minorHAnsi" w:cstheme="minorHAnsi"/>
                <w:sz w:val="22"/>
                <w:szCs w:val="22"/>
              </w:rPr>
              <w:t>§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>13 przyjął brzmienie:</w:t>
            </w:r>
          </w:p>
          <w:p w14:paraId="7AD96C7F" w14:textId="70264C1C" w:rsidR="00A06425" w:rsidRPr="00A06425" w:rsidRDefault="00DE7C68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7C68">
              <w:rPr>
                <w:rFonts w:asciiTheme="minorHAnsi" w:hAnsiTheme="minorHAnsi" w:cstheme="minorHAnsi"/>
                <w:sz w:val="22"/>
                <w:szCs w:val="22"/>
              </w:rPr>
              <w:t>„Trzykrotne nieprawidłowe wprowadzenie kodu PUK powoduje permanentne zablokowanie możliwości korzystania odpowiednio z certyfikatu identyfikacji i uwierzytelnienia lub certyfikatu podpisu osobistego</w:t>
            </w:r>
            <w:r w:rsidR="007845D8">
              <w:rPr>
                <w:rFonts w:asciiTheme="minorHAnsi" w:hAnsiTheme="minorHAnsi" w:cstheme="minorHAnsi"/>
                <w:sz w:val="22"/>
                <w:szCs w:val="22"/>
              </w:rPr>
              <w:t>, a do ich ponownego użycia wymagane jest ponowne wyrobienie dowodu osobistego</w:t>
            </w:r>
            <w:r w:rsidRPr="00DE7C6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903" w:type="dxa"/>
          </w:tcPr>
          <w:p w14:paraId="794A3039" w14:textId="77777777" w:rsidR="00A06425" w:rsidRDefault="00440A49" w:rsidP="00CB45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nieuwzględniona. </w:t>
            </w:r>
          </w:p>
          <w:p w14:paraId="75372E13" w14:textId="77777777" w:rsidR="00440A49" w:rsidRDefault="00440A49" w:rsidP="00CB45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2444CB" w14:textId="2843E5D0" w:rsidR="00440A49" w:rsidRPr="00440A49" w:rsidRDefault="00440A49" w:rsidP="000214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Przepis nie wymaga doprecyzowania. </w:t>
            </w:r>
            <w:r w:rsidR="00CB45E6">
              <w:rPr>
                <w:rFonts w:asciiTheme="minorHAnsi" w:hAnsiTheme="minorHAnsi" w:cstheme="minorHAnsi"/>
                <w:sz w:val="22"/>
                <w:szCs w:val="22"/>
              </w:rPr>
              <w:t>Zgodnie z</w:t>
            </w:r>
            <w:r w:rsidR="00CB45E6" w:rsidRPr="00CB45E6">
              <w:rPr>
                <w:rFonts w:asciiTheme="minorHAnsi" w:hAnsiTheme="minorHAnsi" w:cstheme="minorHAnsi"/>
                <w:sz w:val="22"/>
                <w:szCs w:val="22"/>
              </w:rPr>
              <w:t xml:space="preserve"> art. 46 ust. 4b lit. c </w:t>
            </w:r>
            <w:r w:rsidR="00CB45E6">
              <w:rPr>
                <w:rFonts w:asciiTheme="minorHAnsi" w:hAnsiTheme="minorHAnsi" w:cstheme="minorHAnsi"/>
                <w:sz w:val="22"/>
                <w:szCs w:val="22"/>
              </w:rPr>
              <w:t>ustawy</w:t>
            </w:r>
            <w:r w:rsidR="00CB45E6">
              <w:t xml:space="preserve"> </w:t>
            </w:r>
            <w:r w:rsidR="00CB45E6" w:rsidRPr="00CB45E6">
              <w:rPr>
                <w:rFonts w:asciiTheme="minorHAnsi" w:hAnsiTheme="minorHAnsi" w:cstheme="minorHAnsi"/>
                <w:sz w:val="22"/>
                <w:szCs w:val="22"/>
              </w:rPr>
              <w:t xml:space="preserve">z dnia 6 sierpnia 2010 r. </w:t>
            </w:r>
            <w:r w:rsidR="00CB45E6" w:rsidRPr="00CB45E6">
              <w:rPr>
                <w:rFonts w:asciiTheme="minorHAnsi" w:hAnsiTheme="minorHAnsi" w:cstheme="minorHAnsi"/>
                <w:i/>
                <w:sz w:val="22"/>
                <w:szCs w:val="22"/>
              </w:rPr>
              <w:t>o dowodach osobistych</w:t>
            </w:r>
            <w:r w:rsidR="00CB45E6" w:rsidRPr="00CB45E6">
              <w:rPr>
                <w:rFonts w:asciiTheme="minorHAnsi" w:hAnsiTheme="minorHAnsi" w:cstheme="minorHAnsi"/>
                <w:sz w:val="22"/>
                <w:szCs w:val="22"/>
              </w:rPr>
              <w:t xml:space="preserve"> (Dz. U. z  2022 r. poz. 671, z późn. zm.)</w:t>
            </w:r>
            <w:r w:rsidR="00CB45E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0214E8">
              <w:rPr>
                <w:rFonts w:asciiTheme="minorHAnsi" w:hAnsiTheme="minorHAnsi" w:cstheme="minorHAnsi"/>
                <w:sz w:val="22"/>
                <w:szCs w:val="22"/>
              </w:rPr>
              <w:t xml:space="preserve">jedną </w:t>
            </w:r>
            <w:r w:rsidR="00CB45E6" w:rsidRPr="00CB45E6">
              <w:rPr>
                <w:rFonts w:asciiTheme="minorHAnsi" w:hAnsiTheme="minorHAnsi" w:cstheme="minorHAnsi"/>
                <w:sz w:val="22"/>
                <w:szCs w:val="22"/>
              </w:rPr>
              <w:t>z podstaw żądania wymiany dowodu osobistego jest sytuacja, gdy posiadany dowód osobisty uniemożliwia identyfikację i uwierzytelnienie lub złożenie podpisu osobistego</w:t>
            </w:r>
            <w:r w:rsidR="00CB45E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279E6A1E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6932B" w14:textId="77777777" w:rsidR="0009306F" w:rsidRDefault="0009306F" w:rsidP="005B31FF">
      <w:r>
        <w:separator/>
      </w:r>
    </w:p>
  </w:endnote>
  <w:endnote w:type="continuationSeparator" w:id="0">
    <w:p w14:paraId="467A8F2E" w14:textId="77777777" w:rsidR="0009306F" w:rsidRDefault="0009306F" w:rsidP="005B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73F17" w14:textId="77777777" w:rsidR="0009306F" w:rsidRDefault="0009306F" w:rsidP="005B31FF">
      <w:r>
        <w:separator/>
      </w:r>
    </w:p>
  </w:footnote>
  <w:footnote w:type="continuationSeparator" w:id="0">
    <w:p w14:paraId="77356707" w14:textId="77777777" w:rsidR="0009306F" w:rsidRDefault="0009306F" w:rsidP="005B3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14E8"/>
    <w:rsid w:val="00034258"/>
    <w:rsid w:val="0006220B"/>
    <w:rsid w:val="0009306F"/>
    <w:rsid w:val="00140BE8"/>
    <w:rsid w:val="0019648E"/>
    <w:rsid w:val="001D76CD"/>
    <w:rsid w:val="001E60B7"/>
    <w:rsid w:val="002544F9"/>
    <w:rsid w:val="002715B2"/>
    <w:rsid w:val="00307522"/>
    <w:rsid w:val="003124D1"/>
    <w:rsid w:val="003247AE"/>
    <w:rsid w:val="003A631F"/>
    <w:rsid w:val="003B4105"/>
    <w:rsid w:val="00416F6C"/>
    <w:rsid w:val="00440A49"/>
    <w:rsid w:val="004B3498"/>
    <w:rsid w:val="004D086F"/>
    <w:rsid w:val="005B31FF"/>
    <w:rsid w:val="005F6527"/>
    <w:rsid w:val="00625DC7"/>
    <w:rsid w:val="006705EC"/>
    <w:rsid w:val="006E16E9"/>
    <w:rsid w:val="0071722C"/>
    <w:rsid w:val="007845D8"/>
    <w:rsid w:val="00807385"/>
    <w:rsid w:val="008F0560"/>
    <w:rsid w:val="008F4172"/>
    <w:rsid w:val="00934F7E"/>
    <w:rsid w:val="00940D19"/>
    <w:rsid w:val="00944932"/>
    <w:rsid w:val="00986686"/>
    <w:rsid w:val="009E5FDB"/>
    <w:rsid w:val="00A06425"/>
    <w:rsid w:val="00AC7796"/>
    <w:rsid w:val="00B55B43"/>
    <w:rsid w:val="00B871B6"/>
    <w:rsid w:val="00BC0229"/>
    <w:rsid w:val="00C64B1B"/>
    <w:rsid w:val="00CB283B"/>
    <w:rsid w:val="00CB45E6"/>
    <w:rsid w:val="00CD5EB0"/>
    <w:rsid w:val="00D91A40"/>
    <w:rsid w:val="00DA3AEB"/>
    <w:rsid w:val="00DE7C68"/>
    <w:rsid w:val="00DF6D68"/>
    <w:rsid w:val="00E14C33"/>
    <w:rsid w:val="00EC4D4E"/>
    <w:rsid w:val="00F40945"/>
    <w:rsid w:val="00F4644E"/>
    <w:rsid w:val="00F57DFF"/>
    <w:rsid w:val="00F602E5"/>
    <w:rsid w:val="00F678A0"/>
    <w:rsid w:val="00FB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8509D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8F417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41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DT 17.05.24</cp:lastModifiedBy>
  <cp:revision>2</cp:revision>
  <cp:lastPrinted>2024-06-07T06:26:00Z</cp:lastPrinted>
  <dcterms:created xsi:type="dcterms:W3CDTF">2024-06-10T09:32:00Z</dcterms:created>
  <dcterms:modified xsi:type="dcterms:W3CDTF">2024-06-10T09:32:00Z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0a9004-cdc5-40c0-beca-df1c17fd61a3_Enabled">
    <vt:lpwstr>true</vt:lpwstr>
  </property>
  <property fmtid="{D5CDD505-2E9C-101B-9397-08002B2CF9AE}" pid="3" name="MSIP_Label_2f0a9004-cdc5-40c0-beca-df1c17fd61a3_SetDate">
    <vt:lpwstr>2024-05-31T09:03:56Z</vt:lpwstr>
  </property>
  <property fmtid="{D5CDD505-2E9C-101B-9397-08002B2CF9AE}" pid="4" name="MSIP_Label_2f0a9004-cdc5-40c0-beca-df1c17fd61a3_Method">
    <vt:lpwstr>Standard</vt:lpwstr>
  </property>
  <property fmtid="{D5CDD505-2E9C-101B-9397-08002B2CF9AE}" pid="5" name="MSIP_Label_2f0a9004-cdc5-40c0-beca-df1c17fd61a3_Name">
    <vt:lpwstr>Ogólne</vt:lpwstr>
  </property>
  <property fmtid="{D5CDD505-2E9C-101B-9397-08002B2CF9AE}" pid="6" name="MSIP_Label_2f0a9004-cdc5-40c0-beca-df1c17fd61a3_SiteId">
    <vt:lpwstr>c8982834-7cc9-4780-a724-3183cf8c58ac</vt:lpwstr>
  </property>
  <property fmtid="{D5CDD505-2E9C-101B-9397-08002B2CF9AE}" pid="7" name="MSIP_Label_2f0a9004-cdc5-40c0-beca-df1c17fd61a3_ActionId">
    <vt:lpwstr>6711db4a-8d28-49c9-8774-1f429117ab61</vt:lpwstr>
  </property>
  <property fmtid="{D5CDD505-2E9C-101B-9397-08002B2CF9AE}" pid="8" name="MSIP_Label_2f0a9004-cdc5-40c0-beca-df1c17fd61a3_ContentBits">
    <vt:lpwstr>0</vt:lpwstr>
  </property>
</Properties>
</file>